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ИМ. АЛЬ-ФАРАБИ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ОБЩЕЙ И ПРИКЛАДНОЙ ПСИХОЛОГИИ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ИТОГОВОГО ЭКЗАМЕНАЦИОННОГО КОНТРОЛЯ ПО ДИСЦИПЛИНЕ «ПСИХОЛОГИЯ»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2BA">
        <w:rPr>
          <w:rFonts w:ascii="Times New Roman" w:hAnsi="Times New Roman" w:cs="Times New Roman"/>
          <w:b/>
          <w:sz w:val="24"/>
          <w:szCs w:val="24"/>
        </w:rPr>
        <w:t>PSY5204</w:t>
      </w:r>
      <w:r>
        <w:rPr>
          <w:rFonts w:ascii="Times New Roman" w:hAnsi="Times New Roman" w:cs="Times New Roman"/>
          <w:b/>
          <w:sz w:val="24"/>
          <w:szCs w:val="24"/>
        </w:rPr>
        <w:t xml:space="preserve"> – ПСИХОЛОГИЯ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Специальностей: 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6B06201 Радиотехника, электроника и телекоммуникации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6B07105 Материаловедени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е и технология новых материалов;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6B05309 Компьютерная физика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6B05303 Техническая физика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6B05304 Физика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6B05306 Физика и астрономия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6B05307 Ядерная физика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6B07107 Электроэнергетика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6B05402 Математика;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6B05401 Актуарная математика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6B07501 Стандартизация и сертификация (по отраслям)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6B07109 Промышленная электроника и системы управления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6B05308 Ядерная физика (ГУ "Дубна")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6B07112 Теплоэнергетика</w:t>
      </w:r>
      <w:r w:rsidR="00CE244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E2446" w:rsidRPr="00CE2446">
        <w:rPr>
          <w:rFonts w:ascii="Times New Roman" w:hAnsi="Times New Roman" w:cs="Times New Roman"/>
          <w:b/>
          <w:sz w:val="24"/>
          <w:szCs w:val="24"/>
        </w:rPr>
        <w:t>6B05404 Вычислительные науки и статистика</w:t>
      </w:r>
      <w:r w:rsidR="00CE2446">
        <w:rPr>
          <w:rFonts w:ascii="Times New Roman" w:hAnsi="Times New Roman" w:cs="Times New Roman"/>
          <w:b/>
          <w:sz w:val="24"/>
          <w:szCs w:val="24"/>
        </w:rPr>
        <w:t>.</w:t>
      </w: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1-ый курс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кредитов – 2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CE2446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5812BA">
        <w:rPr>
          <w:rFonts w:ascii="Times New Roman" w:hAnsi="Times New Roman" w:cs="Times New Roman"/>
          <w:b/>
          <w:sz w:val="24"/>
          <w:szCs w:val="24"/>
        </w:rPr>
        <w:t xml:space="preserve"> семестр обучения 2021-2022 года обучения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Преподаватель: Ст. преподаватель</w:t>
      </w:r>
      <w:r w:rsidR="00C45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5A10">
        <w:rPr>
          <w:rFonts w:ascii="Times New Roman" w:hAnsi="Times New Roman" w:cs="Times New Roman"/>
          <w:b/>
          <w:sz w:val="24"/>
          <w:szCs w:val="24"/>
        </w:rPr>
        <w:t>Махмутов</w:t>
      </w:r>
      <w:proofErr w:type="spellEnd"/>
      <w:r w:rsidR="00C45A10">
        <w:rPr>
          <w:rFonts w:ascii="Times New Roman" w:hAnsi="Times New Roman" w:cs="Times New Roman"/>
          <w:b/>
          <w:sz w:val="24"/>
          <w:szCs w:val="24"/>
        </w:rPr>
        <w:t xml:space="preserve"> А.Э.</w:t>
      </w:r>
    </w:p>
    <w:p w:rsidR="005812BA" w:rsidRDefault="005812BA" w:rsidP="005812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A10">
        <w:rPr>
          <w:rFonts w:ascii="Times New Roman" w:hAnsi="Times New Roman" w:cs="Times New Roman"/>
          <w:sz w:val="24"/>
          <w:szCs w:val="24"/>
        </w:rPr>
        <w:lastRenderedPageBreak/>
        <w:t xml:space="preserve">Программу для сдачи итогового экзамена по дисциплине «Психология», подготовил старший преподаватель кафедры Общей и прикладной психологии А.Э.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Махмутов</w:t>
      </w:r>
      <w:proofErr w:type="spellEnd"/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заседании кафедры Общей и прикладной психологии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«05 июня», 2021 г., протокол № 33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 xml:space="preserve">Зав. кафедрой_________ З.Б.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Мадалиева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Рассмотрена на Методическом Совете факультета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«17 июня», 2021 г., протокол № 11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5A10">
        <w:rPr>
          <w:rFonts w:ascii="Times New Roman" w:hAnsi="Times New Roman" w:cs="Times New Roman"/>
          <w:sz w:val="24"/>
          <w:szCs w:val="24"/>
        </w:rPr>
        <w:t>Председатель Методического Совета фак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45A10">
        <w:rPr>
          <w:rFonts w:ascii="Times New Roman" w:hAnsi="Times New Roman" w:cs="Times New Roman"/>
          <w:sz w:val="24"/>
          <w:szCs w:val="24"/>
        </w:rPr>
        <w:t>льтета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A10">
        <w:rPr>
          <w:rFonts w:ascii="Times New Roman" w:hAnsi="Times New Roman" w:cs="Times New Roman"/>
          <w:sz w:val="24"/>
          <w:szCs w:val="24"/>
        </w:rPr>
        <w:t xml:space="preserve">______________М.П. </w:t>
      </w:r>
      <w:proofErr w:type="spellStart"/>
      <w:r w:rsidRPr="00C45A10"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 w:rsidRPr="00C45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A10" w:rsidRP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10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F60D3C" w:rsidRDefault="00C45A10" w:rsidP="00C45A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 «Психология»,</w:t>
      </w:r>
    </w:p>
    <w:p w:rsidR="00C45A10" w:rsidRDefault="009D6685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Тестовые э</w:t>
      </w:r>
      <w:r w:rsidR="00F60D3C" w:rsidRPr="00F60D3C">
        <w:rPr>
          <w:rFonts w:ascii="Times New Roman" w:hAnsi="Times New Roman" w:cs="Times New Roman"/>
          <w:sz w:val="24"/>
          <w:szCs w:val="24"/>
        </w:rPr>
        <w:t>кзаменационные вопросы,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F60D3C" w:rsidRPr="00F60D3C">
        <w:rPr>
          <w:rFonts w:ascii="Times New Roman" w:hAnsi="Times New Roman" w:cs="Times New Roman"/>
          <w:sz w:val="24"/>
          <w:szCs w:val="24"/>
        </w:rPr>
        <w:t>ы</w:t>
      </w:r>
      <w:r w:rsidR="00C45A10" w:rsidRPr="00F60D3C">
        <w:rPr>
          <w:rFonts w:ascii="Times New Roman" w:hAnsi="Times New Roman" w:cs="Times New Roman"/>
          <w:sz w:val="24"/>
          <w:szCs w:val="24"/>
        </w:rPr>
        <w:t xml:space="preserve"> на основе </w:t>
      </w:r>
      <w:proofErr w:type="spellStart"/>
      <w:r w:rsidR="00C45A10" w:rsidRPr="00F60D3C">
        <w:rPr>
          <w:rFonts w:ascii="Times New Roman" w:hAnsi="Times New Roman" w:cs="Times New Roman"/>
          <w:sz w:val="24"/>
          <w:szCs w:val="24"/>
        </w:rPr>
        <w:t>си</w:t>
      </w:r>
      <w:r w:rsidR="00F60D3C" w:rsidRPr="00F60D3C">
        <w:rPr>
          <w:rFonts w:ascii="Times New Roman" w:hAnsi="Times New Roman" w:cs="Times New Roman"/>
          <w:sz w:val="24"/>
          <w:szCs w:val="24"/>
        </w:rPr>
        <w:t>ллабуса</w:t>
      </w:r>
      <w:proofErr w:type="spellEnd"/>
      <w:r w:rsidR="00F60D3C" w:rsidRPr="00F60D3C">
        <w:rPr>
          <w:rFonts w:ascii="Times New Roman" w:hAnsi="Times New Roman" w:cs="Times New Roman"/>
          <w:sz w:val="24"/>
          <w:szCs w:val="24"/>
        </w:rPr>
        <w:t xml:space="preserve"> дисциплины, в которой отображены темы лекционных и семинарских занятий и задания для самостоятельной работы студентов.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экзамен – будет проходить в </w:t>
      </w:r>
      <w:r w:rsidR="005D37A9">
        <w:rPr>
          <w:rFonts w:ascii="Times New Roman" w:hAnsi="Times New Roman" w:cs="Times New Roman"/>
          <w:sz w:val="24"/>
          <w:szCs w:val="24"/>
        </w:rPr>
        <w:t>тестовой</w:t>
      </w:r>
      <w:r>
        <w:rPr>
          <w:rFonts w:ascii="Times New Roman" w:hAnsi="Times New Roman" w:cs="Times New Roman"/>
          <w:sz w:val="24"/>
          <w:szCs w:val="24"/>
        </w:rPr>
        <w:t xml:space="preserve"> форме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В результате изучения дисциплины</w:t>
      </w:r>
      <w:r>
        <w:rPr>
          <w:rFonts w:ascii="Times New Roman" w:hAnsi="Times New Roman" w:cs="Times New Roman"/>
          <w:sz w:val="24"/>
          <w:szCs w:val="24"/>
        </w:rPr>
        <w:t xml:space="preserve"> Психология, студент</w:t>
      </w:r>
      <w:r w:rsidR="005D37A9">
        <w:rPr>
          <w:rFonts w:ascii="Times New Roman" w:hAnsi="Times New Roman" w:cs="Times New Roman"/>
          <w:sz w:val="24"/>
          <w:szCs w:val="24"/>
        </w:rPr>
        <w:t>ы буду</w:t>
      </w:r>
      <w:r w:rsidRPr="00F60D3C">
        <w:rPr>
          <w:rFonts w:ascii="Times New Roman" w:hAnsi="Times New Roman" w:cs="Times New Roman"/>
          <w:sz w:val="24"/>
          <w:szCs w:val="24"/>
        </w:rPr>
        <w:t>т способн</w:t>
      </w:r>
      <w:r w:rsidR="005D37A9">
        <w:rPr>
          <w:rFonts w:ascii="Times New Roman" w:hAnsi="Times New Roman" w:cs="Times New Roman"/>
          <w:sz w:val="24"/>
          <w:szCs w:val="24"/>
        </w:rPr>
        <w:t>ы</w:t>
      </w:r>
      <w:r w:rsidRPr="00F60D3C">
        <w:rPr>
          <w:rFonts w:ascii="Times New Roman" w:hAnsi="Times New Roman" w:cs="Times New Roman"/>
          <w:sz w:val="24"/>
          <w:szCs w:val="24"/>
        </w:rPr>
        <w:t>: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-обладать современной научной информацией об основах психологической науки и практики, необходимой для повышения эффективности профессиональной деятельности;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понимать психологические закономерности и феномены, возникающие в профессиональной и научно-педагогической деятельности;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- критически анализировать жизненные и профессиональные ситуации с точки зрения психологии, видеть взаимосвязь между поведением и результатами деятельности личности и коллектива, ресурсы и возможности развития; 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>- интегрировать психологическую информацию о себе и других в общее знание и формулировать обоснованные суждения;</w:t>
      </w:r>
    </w:p>
    <w:p w:rsidR="00F60D3C" w:rsidRP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-применять психологические знания для принятия эффективных решений, реализовывать успешные коммуникативные стратегии в личной жизни и профессиональной деятельности;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0D3C">
        <w:rPr>
          <w:rFonts w:ascii="Times New Roman" w:hAnsi="Times New Roman" w:cs="Times New Roman"/>
          <w:sz w:val="24"/>
          <w:szCs w:val="24"/>
        </w:rPr>
        <w:t xml:space="preserve"> -эффективно использовать психологические знания для развития потенциала себя и коллектива.</w:t>
      </w:r>
    </w:p>
    <w:p w:rsidR="00F60D3C" w:rsidRDefault="00F60D3C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проведения экзамена </w:t>
      </w:r>
      <w:r w:rsidR="005D37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онлайн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D37A9" w:rsidRPr="006A5918" w:rsidRDefault="005D37A9" w:rsidP="00F60D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918">
        <w:rPr>
          <w:rFonts w:ascii="Times New Roman" w:hAnsi="Times New Roman" w:cs="Times New Roman"/>
          <w:b/>
          <w:sz w:val="24"/>
          <w:szCs w:val="24"/>
        </w:rPr>
        <w:t xml:space="preserve">ОСНОВНЫЕ ПОЛОЖЕНИЯ К ЭКЗАМЕНУ ПО ДИСЦИПЛИНЕ </w:t>
      </w:r>
      <w:r w:rsidR="006A5918" w:rsidRPr="006A5918">
        <w:rPr>
          <w:rFonts w:ascii="Times New Roman" w:hAnsi="Times New Roman" w:cs="Times New Roman"/>
          <w:b/>
          <w:sz w:val="24"/>
          <w:szCs w:val="24"/>
        </w:rPr>
        <w:t>П</w:t>
      </w:r>
      <w:r w:rsidRPr="006A5918">
        <w:rPr>
          <w:rFonts w:ascii="Times New Roman" w:hAnsi="Times New Roman" w:cs="Times New Roman"/>
          <w:b/>
          <w:sz w:val="24"/>
          <w:szCs w:val="24"/>
        </w:rPr>
        <w:t>СИХОЛОГИЯ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экзамена – тесты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Формат проведения – онлайн</w:t>
      </w:r>
    </w:p>
    <w:p w:rsidR="005D37A9" w:rsidRP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Тесты будут проходить на платформе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кредитов – 2, количество студентов 39.</w:t>
      </w:r>
    </w:p>
    <w:p w:rsidR="005D37A9" w:rsidRDefault="005D37A9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Экзаменационные вопросы тестов, составлены на основе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силлабуса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дисциплины «Психология» и отображенных в нем тем лекционных, семинарских задания и заданий для самостоятельной работы студентов. Тестовых вопросов </w:t>
      </w:r>
      <w:r w:rsidR="00C76CA3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>, на каждый вопрос, полагается пять вариантов ответов</w:t>
      </w:r>
      <w:r w:rsidR="00A95F26">
        <w:rPr>
          <w:rFonts w:ascii="Times New Roman" w:hAnsi="Times New Roman" w:cs="Times New Roman"/>
          <w:sz w:val="24"/>
          <w:szCs w:val="24"/>
        </w:rPr>
        <w:t>, с одним правильным.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экзамена – указаны в расписании зимней экзаменационной сессии.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предназначенное на экзамен – 90 минут (1,5 часа); всего на экзамене будут</w:t>
      </w:r>
      <w:r w:rsidR="008517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 тестовых вопросов из </w:t>
      </w:r>
      <w:r w:rsidR="00FC1828"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тестовых экзаменационных вопросов.</w:t>
      </w:r>
    </w:p>
    <w:p w:rsid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</w:t>
      </w:r>
      <w:r w:rsidR="00C76CA3">
        <w:rPr>
          <w:rFonts w:ascii="Times New Roman" w:hAnsi="Times New Roman" w:cs="Times New Roman"/>
          <w:sz w:val="24"/>
          <w:szCs w:val="24"/>
        </w:rPr>
        <w:t xml:space="preserve"> требования к участию в онлайн </w:t>
      </w:r>
      <w:r>
        <w:rPr>
          <w:rFonts w:ascii="Times New Roman" w:hAnsi="Times New Roman" w:cs="Times New Roman"/>
          <w:sz w:val="24"/>
          <w:szCs w:val="24"/>
        </w:rPr>
        <w:t xml:space="preserve">экзамене – наличие ПК, интернета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доступа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5F26" w:rsidRPr="00A95F26" w:rsidRDefault="00A95F26" w:rsidP="00F60D3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Оценивание экзамена по 100-бальной шкале в автоматическом режиме в системе ИС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 xml:space="preserve">Используемая программа: ИС </w:t>
      </w:r>
      <w:proofErr w:type="spellStart"/>
      <w:r w:rsidRPr="00C76CA3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="00C76CA3">
        <w:rPr>
          <w:rFonts w:ascii="Times New Roman" w:hAnsi="Times New Roman" w:cs="Times New Roman"/>
          <w:sz w:val="24"/>
          <w:szCs w:val="24"/>
        </w:rPr>
        <w:t>.</w:t>
      </w:r>
    </w:p>
    <w:p w:rsidR="0080567E" w:rsidRPr="00C76CA3" w:rsidRDefault="0080567E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6CA3">
        <w:rPr>
          <w:rFonts w:ascii="Times New Roman" w:hAnsi="Times New Roman" w:cs="Times New Roman"/>
          <w:sz w:val="24"/>
          <w:szCs w:val="24"/>
        </w:rPr>
        <w:t>Форма экзамена: тест (</w:t>
      </w:r>
      <w:r w:rsidR="00FC1828">
        <w:rPr>
          <w:rFonts w:ascii="Times New Roman" w:hAnsi="Times New Roman" w:cs="Times New Roman"/>
          <w:sz w:val="24"/>
          <w:szCs w:val="24"/>
        </w:rPr>
        <w:t xml:space="preserve">40 тестовых вопросов </w:t>
      </w:r>
      <w:r w:rsidRPr="00C76CA3">
        <w:rPr>
          <w:rFonts w:ascii="Times New Roman" w:hAnsi="Times New Roman" w:cs="Times New Roman"/>
          <w:sz w:val="24"/>
          <w:szCs w:val="24"/>
        </w:rPr>
        <w:t>и</w:t>
      </w:r>
      <w:r w:rsidRPr="00C76CA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C76CA3">
        <w:rPr>
          <w:rFonts w:ascii="Times New Roman" w:hAnsi="Times New Roman" w:cs="Times New Roman"/>
          <w:sz w:val="24"/>
          <w:szCs w:val="24"/>
        </w:rPr>
        <w:t xml:space="preserve"> 150 вопросов)</w:t>
      </w:r>
      <w:r w:rsidR="002C195D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195D" w:rsidRDefault="002C195D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A5918" w:rsidRDefault="006A591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CF534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</w:t>
      </w:r>
      <w:r w:rsidR="00C76CA3">
        <w:rPr>
          <w:rFonts w:ascii="Times New Roman" w:hAnsi="Times New Roman" w:cs="Times New Roman"/>
          <w:b/>
          <w:sz w:val="24"/>
          <w:szCs w:val="24"/>
        </w:rPr>
        <w:t>экзаменационных вопросов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F5342" w:rsidRDefault="00CF5342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41E" w:rsidRDefault="003758F9" w:rsidP="00B63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1. </w:t>
      </w:r>
      <w:r w:rsidR="00B6341E" w:rsidRPr="00B6341E">
        <w:rPr>
          <w:rFonts w:ascii="Times New Roman" w:hAnsi="Times New Roman" w:cs="Times New Roman"/>
          <w:sz w:val="24"/>
          <w:szCs w:val="24"/>
        </w:rPr>
        <w:t>Предмет, цели и задачи психологии. Этапы развития психологии. Методы психологического исследования. Психология в структуре социальных наук (философия, социология, педагогика)</w:t>
      </w:r>
    </w:p>
    <w:p w:rsidR="00B6341E" w:rsidRDefault="003758F9" w:rsidP="00B63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341E" w:rsidRPr="00B6341E">
        <w:rPr>
          <w:rFonts w:ascii="Times New Roman" w:hAnsi="Times New Roman" w:cs="Times New Roman"/>
          <w:sz w:val="24"/>
          <w:szCs w:val="24"/>
        </w:rPr>
        <w:t>Психология человека и животных Стадии развития психики. ВНД как основа психической деятельности. Сознание.</w:t>
      </w:r>
    </w:p>
    <w:p w:rsidR="00B6341E" w:rsidRDefault="003758F9" w:rsidP="00B634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6341E" w:rsidRPr="00B6341E">
        <w:rPr>
          <w:rFonts w:ascii="Times New Roman" w:hAnsi="Times New Roman" w:cs="Times New Roman"/>
          <w:sz w:val="24"/>
          <w:szCs w:val="24"/>
        </w:rPr>
        <w:t>Сенсорно-перцептивные процессы. Ощущения. Понятие, виды, свойства, психологические теории.</w:t>
      </w:r>
    </w:p>
    <w:p w:rsidR="00B6341E" w:rsidRDefault="003758F9" w:rsidP="00B634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341E" w:rsidRPr="00B6341E">
        <w:rPr>
          <w:rFonts w:ascii="Times New Roman" w:hAnsi="Times New Roman" w:cs="Times New Roman"/>
          <w:sz w:val="24"/>
          <w:szCs w:val="24"/>
        </w:rPr>
        <w:t>Восприятие. Понятие, виды, свойства, психологические теории</w:t>
      </w:r>
      <w:r w:rsidR="00B6341E">
        <w:rPr>
          <w:rFonts w:ascii="Times New Roman" w:hAnsi="Times New Roman" w:cs="Times New Roman"/>
          <w:sz w:val="24"/>
          <w:szCs w:val="24"/>
        </w:rPr>
        <w:t>.</w:t>
      </w:r>
      <w:r w:rsidR="00B6341E" w:rsidRPr="00B63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1E" w:rsidRDefault="003758F9" w:rsidP="00B634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6341E" w:rsidRPr="00B6341E">
        <w:rPr>
          <w:rFonts w:ascii="Times New Roman" w:hAnsi="Times New Roman" w:cs="Times New Roman"/>
          <w:sz w:val="24"/>
          <w:szCs w:val="24"/>
        </w:rPr>
        <w:t>. Внимание.  Понятие, виды, свойства, психологические теории</w:t>
      </w:r>
      <w:r w:rsidR="00B6341E">
        <w:rPr>
          <w:rFonts w:ascii="Times New Roman" w:hAnsi="Times New Roman" w:cs="Times New Roman"/>
          <w:sz w:val="24"/>
          <w:szCs w:val="24"/>
        </w:rPr>
        <w:t>.</w:t>
      </w:r>
      <w:r w:rsidR="00B6341E" w:rsidRPr="00B63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1E" w:rsidRDefault="003758F9" w:rsidP="00B634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6341E" w:rsidRPr="00B6341E">
        <w:rPr>
          <w:rFonts w:ascii="Times New Roman" w:hAnsi="Times New Roman" w:cs="Times New Roman"/>
          <w:sz w:val="24"/>
          <w:szCs w:val="24"/>
        </w:rPr>
        <w:t>Память. Понятие, виды, свойства, психологические теории.</w:t>
      </w:r>
    </w:p>
    <w:p w:rsidR="00B6341E" w:rsidRDefault="003758F9" w:rsidP="00B634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6341E" w:rsidRPr="00B6341E">
        <w:t xml:space="preserve"> </w:t>
      </w:r>
      <w:r w:rsidR="00B6341E" w:rsidRPr="00B6341E">
        <w:rPr>
          <w:rFonts w:ascii="Times New Roman" w:hAnsi="Times New Roman" w:cs="Times New Roman"/>
          <w:sz w:val="24"/>
          <w:szCs w:val="24"/>
        </w:rPr>
        <w:t>Мышление и речь. Понятие, виды, свойства, психологические теории.</w:t>
      </w:r>
    </w:p>
    <w:p w:rsidR="0080567E" w:rsidRDefault="003758F9" w:rsidP="00B634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6341E" w:rsidRPr="00B6341E">
        <w:rPr>
          <w:rFonts w:ascii="Times New Roman" w:hAnsi="Times New Roman" w:cs="Times New Roman"/>
          <w:sz w:val="24"/>
          <w:szCs w:val="24"/>
        </w:rPr>
        <w:t>Воображение Понятие, виды, свойства</w:t>
      </w:r>
      <w:r w:rsidR="00B6341E">
        <w:rPr>
          <w:rFonts w:ascii="Times New Roman" w:hAnsi="Times New Roman" w:cs="Times New Roman"/>
          <w:sz w:val="24"/>
          <w:szCs w:val="24"/>
        </w:rPr>
        <w:t>.</w:t>
      </w:r>
    </w:p>
    <w:p w:rsidR="00B6341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6341E" w:rsidRPr="00B6341E">
        <w:rPr>
          <w:rFonts w:ascii="Times New Roman" w:hAnsi="Times New Roman" w:cs="Times New Roman"/>
          <w:sz w:val="24"/>
          <w:szCs w:val="24"/>
        </w:rPr>
        <w:t>Личность. Человек как индивид и как личность. Структура личности</w:t>
      </w:r>
      <w:r w:rsidR="00B6341E">
        <w:rPr>
          <w:rFonts w:ascii="Times New Roman" w:hAnsi="Times New Roman" w:cs="Times New Roman"/>
          <w:sz w:val="24"/>
          <w:szCs w:val="24"/>
        </w:rPr>
        <w:t>.</w:t>
      </w:r>
      <w:r w:rsidR="00B6341E" w:rsidRPr="00B63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41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6341E" w:rsidRPr="00B6341E">
        <w:rPr>
          <w:rFonts w:ascii="Times New Roman" w:hAnsi="Times New Roman" w:cs="Times New Roman"/>
          <w:sz w:val="24"/>
          <w:szCs w:val="24"/>
        </w:rPr>
        <w:t>Темперамент. Теории темперамента.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B6341E" w:rsidRPr="00B6341E">
        <w:rPr>
          <w:rFonts w:ascii="Times New Roman" w:hAnsi="Times New Roman" w:cs="Times New Roman"/>
          <w:sz w:val="24"/>
          <w:szCs w:val="24"/>
        </w:rPr>
        <w:t>Характер. Теории характера. Акцентуации.</w:t>
      </w:r>
    </w:p>
    <w:p w:rsidR="00B6341E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6341E" w:rsidRPr="00B6341E">
        <w:rPr>
          <w:rFonts w:ascii="Times New Roman" w:hAnsi="Times New Roman" w:cs="Times New Roman"/>
          <w:sz w:val="24"/>
          <w:szCs w:val="24"/>
        </w:rPr>
        <w:t>Способности. Виды. Способность, одаренность, талант, гениальность.</w:t>
      </w:r>
    </w:p>
    <w:p w:rsidR="00B6341E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B6341E" w:rsidRPr="00B6341E">
        <w:rPr>
          <w:rFonts w:ascii="Times New Roman" w:hAnsi="Times New Roman" w:cs="Times New Roman"/>
          <w:sz w:val="24"/>
          <w:szCs w:val="24"/>
        </w:rPr>
        <w:t>Эмоции и воля. Физиологическая основа. Виды эмоциональных состояний.</w:t>
      </w:r>
    </w:p>
    <w:p w:rsidR="0080567E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6341E" w:rsidRPr="00B6341E">
        <w:rPr>
          <w:rFonts w:ascii="Times New Roman" w:hAnsi="Times New Roman" w:cs="Times New Roman"/>
          <w:sz w:val="24"/>
          <w:szCs w:val="24"/>
        </w:rPr>
        <w:t>Общение. Виды и функции общения. Восприятие и понимание людьми друг друга.</w:t>
      </w:r>
    </w:p>
    <w:p w:rsidR="00B6341E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6341E" w:rsidRPr="00B6341E">
        <w:rPr>
          <w:rFonts w:ascii="Times New Roman" w:hAnsi="Times New Roman" w:cs="Times New Roman"/>
          <w:sz w:val="24"/>
          <w:szCs w:val="24"/>
        </w:rPr>
        <w:t>Психология групп. Большие и малые группы.</w:t>
      </w:r>
    </w:p>
    <w:p w:rsidR="00CF5342" w:rsidRDefault="00CF5342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89">
        <w:rPr>
          <w:rFonts w:ascii="Times New Roman" w:hAnsi="Times New Roman" w:cs="Times New Roman"/>
          <w:sz w:val="24"/>
          <w:szCs w:val="24"/>
        </w:rPr>
        <w:t xml:space="preserve">1. Гальперин П.Я.  Введение в психологию. – М., 2000 – 2005. 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F3F89">
        <w:rPr>
          <w:rFonts w:ascii="Times New Roman" w:hAnsi="Times New Roman" w:cs="Times New Roman"/>
          <w:sz w:val="24"/>
          <w:szCs w:val="24"/>
        </w:rPr>
        <w:t>Гамезо</w:t>
      </w:r>
      <w:proofErr w:type="spellEnd"/>
      <w:r w:rsidRPr="002F3F89">
        <w:rPr>
          <w:rFonts w:ascii="Times New Roman" w:hAnsi="Times New Roman" w:cs="Times New Roman"/>
          <w:sz w:val="24"/>
          <w:szCs w:val="24"/>
        </w:rPr>
        <w:t xml:space="preserve"> М.В., Домашенко И.А. Атлас по психологии. - М., 2014.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8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F3F89">
        <w:rPr>
          <w:rFonts w:ascii="Times New Roman" w:hAnsi="Times New Roman" w:cs="Times New Roman"/>
          <w:sz w:val="24"/>
          <w:szCs w:val="24"/>
        </w:rPr>
        <w:t>Немов</w:t>
      </w:r>
      <w:proofErr w:type="spellEnd"/>
      <w:r w:rsidRPr="002F3F89">
        <w:rPr>
          <w:rFonts w:ascii="Times New Roman" w:hAnsi="Times New Roman" w:cs="Times New Roman"/>
          <w:sz w:val="24"/>
          <w:szCs w:val="24"/>
        </w:rPr>
        <w:t xml:space="preserve"> Р. С. Общая психология. Т 1-3. - М., 2004.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89">
        <w:rPr>
          <w:rFonts w:ascii="Times New Roman" w:hAnsi="Times New Roman" w:cs="Times New Roman"/>
          <w:sz w:val="24"/>
          <w:szCs w:val="24"/>
        </w:rPr>
        <w:t xml:space="preserve">4. Психология. Словарь. Под ред. Петровского А.В., </w:t>
      </w:r>
      <w:proofErr w:type="spellStart"/>
      <w:proofErr w:type="gramStart"/>
      <w:r w:rsidRPr="002F3F89">
        <w:rPr>
          <w:rFonts w:ascii="Times New Roman" w:hAnsi="Times New Roman" w:cs="Times New Roman"/>
          <w:sz w:val="24"/>
          <w:szCs w:val="24"/>
        </w:rPr>
        <w:t>Ярошевского</w:t>
      </w:r>
      <w:proofErr w:type="spellEnd"/>
      <w:r w:rsidRPr="002F3F89">
        <w:rPr>
          <w:rFonts w:ascii="Times New Roman" w:hAnsi="Times New Roman" w:cs="Times New Roman"/>
          <w:sz w:val="24"/>
          <w:szCs w:val="24"/>
        </w:rPr>
        <w:t xml:space="preserve">  М.Г.</w:t>
      </w:r>
      <w:proofErr w:type="gramEnd"/>
      <w:r w:rsidRPr="002F3F89">
        <w:rPr>
          <w:rFonts w:ascii="Times New Roman" w:hAnsi="Times New Roman" w:cs="Times New Roman"/>
          <w:sz w:val="24"/>
          <w:szCs w:val="24"/>
        </w:rPr>
        <w:t xml:space="preserve"> -М., 2012.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89">
        <w:rPr>
          <w:rFonts w:ascii="Times New Roman" w:hAnsi="Times New Roman" w:cs="Times New Roman"/>
          <w:sz w:val="24"/>
          <w:szCs w:val="24"/>
        </w:rPr>
        <w:t xml:space="preserve">5. Рубинштейн С.Л. Основы общей психологии. - </w:t>
      </w:r>
      <w:proofErr w:type="gramStart"/>
      <w:r w:rsidRPr="002F3F89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2F3F89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F3F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F3F89">
        <w:rPr>
          <w:rFonts w:ascii="Times New Roman" w:hAnsi="Times New Roman" w:cs="Times New Roman"/>
          <w:sz w:val="24"/>
          <w:szCs w:val="24"/>
        </w:rPr>
        <w:t>Столяренко.Л.Д</w:t>
      </w:r>
      <w:proofErr w:type="spellEnd"/>
      <w:r w:rsidRPr="002F3F89">
        <w:rPr>
          <w:rFonts w:ascii="Times New Roman" w:hAnsi="Times New Roman" w:cs="Times New Roman"/>
          <w:sz w:val="24"/>
          <w:szCs w:val="24"/>
        </w:rPr>
        <w:t xml:space="preserve">. Психология и педагогика: учеб. / Людмила Дмитриевна </w:t>
      </w:r>
    </w:p>
    <w:p w:rsidR="002F3F89" w:rsidRP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F3F89">
        <w:rPr>
          <w:rFonts w:ascii="Times New Roman" w:hAnsi="Times New Roman" w:cs="Times New Roman"/>
          <w:sz w:val="24"/>
          <w:szCs w:val="24"/>
        </w:rPr>
        <w:t xml:space="preserve">Столяренко, Сергей Иванович Самыгин, Владимир Евгеньевич </w:t>
      </w:r>
      <w:proofErr w:type="gramStart"/>
      <w:r w:rsidRPr="002F3F89">
        <w:rPr>
          <w:rFonts w:ascii="Times New Roman" w:hAnsi="Times New Roman" w:cs="Times New Roman"/>
          <w:sz w:val="24"/>
          <w:szCs w:val="24"/>
        </w:rPr>
        <w:t>Столяренко.-</w:t>
      </w:r>
      <w:proofErr w:type="gramEnd"/>
      <w:r w:rsidRPr="002F3F89">
        <w:rPr>
          <w:rFonts w:ascii="Times New Roman" w:hAnsi="Times New Roman" w:cs="Times New Roman"/>
          <w:sz w:val="24"/>
          <w:szCs w:val="24"/>
        </w:rPr>
        <w:t xml:space="preserve"> 2-е изд., доп. и </w:t>
      </w:r>
      <w:proofErr w:type="spellStart"/>
      <w:r w:rsidRPr="002F3F8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F3F89">
        <w:rPr>
          <w:rFonts w:ascii="Times New Roman" w:hAnsi="Times New Roman" w:cs="Times New Roman"/>
          <w:sz w:val="24"/>
          <w:szCs w:val="24"/>
        </w:rPr>
        <w:t>.- Ростов н/Д: Феникс, 2010</w:t>
      </w:r>
    </w:p>
    <w:p w:rsidR="002F3F89" w:rsidRDefault="002F3F89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Default="002C195D" w:rsidP="002F3F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C195D" w:rsidRPr="002C195D" w:rsidRDefault="002C195D" w:rsidP="002C195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Критерии  оценивания на  экзамене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, </w:t>
      </w:r>
      <w:r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результаты обучения</w:t>
      </w:r>
      <w:r w:rsidRPr="002C195D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:</w:t>
      </w:r>
    </w:p>
    <w:p w:rsidR="002C195D" w:rsidRPr="002C195D" w:rsidRDefault="002C195D" w:rsidP="002C195D">
      <w:pPr>
        <w:keepNext/>
        <w:tabs>
          <w:tab w:val="center" w:pos="4677"/>
          <w:tab w:val="right" w:pos="9355"/>
        </w:tabs>
        <w:spacing w:after="60" w:line="240" w:lineRule="auto"/>
        <w:ind w:firstLine="567"/>
        <w:outlineLvl w:val="1"/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eastAsia="en-US"/>
        </w:rPr>
      </w:pPr>
      <w:r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kk-KZ" w:eastAsia="en-US"/>
        </w:rPr>
        <w:t>Разбаловка и показатели</w:t>
      </w:r>
      <w:r w:rsidRPr="002C195D">
        <w:rPr>
          <w:rFonts w:ascii="Times New Roman" w:eastAsia="Times New Roman" w:hAnsi="Times New Roman" w:cs="Arial"/>
          <w:b/>
          <w:bCs/>
          <w:i/>
          <w:iCs/>
          <w:sz w:val="24"/>
          <w:szCs w:val="24"/>
          <w:lang w:val="en-US"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640"/>
      </w:tblGrid>
      <w:tr w:rsidR="002C195D" w:rsidRPr="002C195D" w:rsidTr="009107EF">
        <w:trPr>
          <w:trHeight w:val="27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Оценка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Показатели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Очень хорошо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Логичность иложения ответа и его содержательность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; 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Творческий подход к ответу на вопрос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2C195D" w:rsidRPr="002C195D" w:rsidTr="009107EF">
        <w:trPr>
          <w:trHeight w:val="167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5D" w:rsidRPr="002C195D" w:rsidRDefault="009107EF" w:rsidP="002C195D">
            <w:pPr>
              <w:spacing w:after="0" w:line="240" w:lineRule="auto"/>
              <w:ind w:firstLine="567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Хорошо</w:t>
            </w:r>
          </w:p>
          <w:p w:rsidR="002C195D" w:rsidRPr="002C195D" w:rsidRDefault="002C195D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теоретические вопросы;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Полупрофессионально данный ответ на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практические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вопросы;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  <w:p w:rsid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Есть содержательность ответа на вопрос, но нет логической последовательности в ответе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4. Слабо использован творческий подход в ответе на вопрос.</w:t>
            </w:r>
          </w:p>
        </w:tc>
      </w:tr>
      <w:tr w:rsidR="002C195D" w:rsidRPr="002C195D" w:rsidTr="009107EF">
        <w:trPr>
          <w:trHeight w:val="11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Ответ на теоретические вопросы дан правильно, но не полно;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 полный ответ на практические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Нет информационной последовательности и логики при ответе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C195D" w:rsidRPr="002C195D" w:rsidTr="009107EF">
        <w:trPr>
          <w:trHeight w:val="111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9107EF" w:rsidP="002C195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Не удовлетворительно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Много неверных ответов нп теоретические вопросы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C195D" w:rsidRPr="002C195D" w:rsidRDefault="002C195D" w:rsidP="002C195D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Профеесионально данные ответы на вопросы.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2C195D" w:rsidRPr="002C195D" w:rsidRDefault="002C195D" w:rsidP="00164A4B">
            <w:pPr>
              <w:spacing w:after="0" w:line="240" w:lineRule="auto"/>
              <w:ind w:firstLine="17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3.</w:t>
            </w:r>
            <w:r w:rsidR="00164A4B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При ответе на вопросы, имеются терминалогические и грамматические ошибки, нет логической послеовательности, при ответе на вопрос.</w:t>
            </w:r>
            <w:r w:rsidRPr="002C195D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2C195D" w:rsidRPr="002C195D" w:rsidRDefault="00164A4B" w:rsidP="002C195D">
      <w:pPr>
        <w:spacing w:after="0" w:line="276" w:lineRule="auto"/>
        <w:jc w:val="both"/>
        <w:rPr>
          <w:rFonts w:ascii="Times New Roman" w:eastAsia="SimSun" w:hAnsi="Times New Roman" w:cs="Times New Roman"/>
          <w:lang w:val="kk-KZ" w:eastAsia="ru-RU"/>
        </w:rPr>
      </w:pPr>
      <w:r>
        <w:rPr>
          <w:rFonts w:ascii="Times New Roman" w:eastAsia="SimSun" w:hAnsi="Times New Roman" w:cs="Times New Roman"/>
          <w:lang w:val="kk-KZ" w:eastAsia="ru-RU"/>
        </w:rPr>
        <w:t>Критерри выставления оценки и разбалловка баллов на экзамене.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2014"/>
        <w:gridCol w:w="2321"/>
        <w:gridCol w:w="2321"/>
      </w:tblGrid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164A4B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Шкалы и баллы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1-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</w:t>
            </w:r>
            <w:r w:rsidRPr="002C195D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2-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>3-</w:t>
            </w:r>
            <w:r w:rsidR="009107EF">
              <w:t xml:space="preserve"> </w:t>
            </w:r>
            <w:r w:rsidR="009107EF" w:rsidRP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вопрос оценка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90-100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о</w:t>
            </w:r>
            <w:r w:rsidR="009107EF">
              <w:rPr>
                <w:rFonts w:ascii="Times New Roman" w:eastAsia="Calibri" w:hAnsi="Times New Roman" w:cs="Times New Roman"/>
                <w:b/>
                <w:lang w:val="kk-KZ" w:eastAsia="ru-RU"/>
              </w:rPr>
              <w:t>тлично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26-30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32-35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2C195D" w:rsidP="00164A4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75-89 </w:t>
            </w:r>
            <w:r w:rsidR="00164A4B">
              <w:rPr>
                <w:rFonts w:ascii="Times New Roman" w:eastAsia="Calibri" w:hAnsi="Times New Roman" w:cs="Times New Roman"/>
                <w:b/>
                <w:lang w:val="kk-KZ" w:eastAsia="ru-RU"/>
              </w:rPr>
              <w:t>хорошо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23-27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26-31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2C195D" w:rsidRPr="002C195D" w:rsidRDefault="009107EF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Удовлетворительно 50-71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14-22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18-26</w:t>
            </w:r>
          </w:p>
        </w:tc>
      </w:tr>
      <w:tr w:rsidR="002C195D" w:rsidRPr="002C195D" w:rsidTr="009107EF">
        <w:tc>
          <w:tcPr>
            <w:tcW w:w="2689" w:type="dxa"/>
            <w:shd w:val="clear" w:color="auto" w:fill="auto"/>
          </w:tcPr>
          <w:p w:rsidR="009107EF" w:rsidRDefault="002C195D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0-49 </w:t>
            </w:r>
          </w:p>
          <w:p w:rsidR="002C195D" w:rsidRPr="002C195D" w:rsidRDefault="009107EF" w:rsidP="009107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не удовлетворительно</w:t>
            </w:r>
          </w:p>
        </w:tc>
        <w:tc>
          <w:tcPr>
            <w:tcW w:w="2014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0-15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  <w:tc>
          <w:tcPr>
            <w:tcW w:w="2321" w:type="dxa"/>
            <w:shd w:val="clear" w:color="auto" w:fill="auto"/>
          </w:tcPr>
          <w:p w:rsidR="002C195D" w:rsidRPr="002C195D" w:rsidRDefault="002C195D" w:rsidP="002C195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C195D">
              <w:rPr>
                <w:rFonts w:ascii="Times New Roman" w:eastAsia="Calibri" w:hAnsi="Times New Roman" w:cs="Times New Roman"/>
                <w:lang w:eastAsia="ru-RU"/>
              </w:rPr>
              <w:t>0-17</w:t>
            </w:r>
          </w:p>
        </w:tc>
      </w:tr>
    </w:tbl>
    <w:p w:rsidR="002C195D" w:rsidRPr="002C195D" w:rsidRDefault="002C195D" w:rsidP="002C195D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val="kk-KZ" w:eastAsia="ru-RU"/>
        </w:rPr>
      </w:pP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56505"/>
    <w:rsid w:val="00164A4B"/>
    <w:rsid w:val="001903E8"/>
    <w:rsid w:val="001D3757"/>
    <w:rsid w:val="00230653"/>
    <w:rsid w:val="002C195D"/>
    <w:rsid w:val="002F3F89"/>
    <w:rsid w:val="003758F9"/>
    <w:rsid w:val="004E668F"/>
    <w:rsid w:val="004F6C3B"/>
    <w:rsid w:val="00562187"/>
    <w:rsid w:val="005812BA"/>
    <w:rsid w:val="005D37A9"/>
    <w:rsid w:val="006A5918"/>
    <w:rsid w:val="00765ED8"/>
    <w:rsid w:val="0080567E"/>
    <w:rsid w:val="00851740"/>
    <w:rsid w:val="00903926"/>
    <w:rsid w:val="009107EF"/>
    <w:rsid w:val="009D6685"/>
    <w:rsid w:val="00A95F26"/>
    <w:rsid w:val="00B26AE0"/>
    <w:rsid w:val="00B6341E"/>
    <w:rsid w:val="00B74FED"/>
    <w:rsid w:val="00B84166"/>
    <w:rsid w:val="00C45A10"/>
    <w:rsid w:val="00C76CA3"/>
    <w:rsid w:val="00CE2446"/>
    <w:rsid w:val="00CF5342"/>
    <w:rsid w:val="00D26BA0"/>
    <w:rsid w:val="00EB3A81"/>
    <w:rsid w:val="00F60D3C"/>
    <w:rsid w:val="00FC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94E8-18E3-4218-B497-9C287720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8</cp:revision>
  <dcterms:created xsi:type="dcterms:W3CDTF">2020-12-01T12:20:00Z</dcterms:created>
  <dcterms:modified xsi:type="dcterms:W3CDTF">2022-02-28T20:26:00Z</dcterms:modified>
</cp:coreProperties>
</file>